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D78A0" w14:textId="7340710E" w:rsidR="008F62B0" w:rsidRPr="008F62B0" w:rsidRDefault="00B662FE" w:rsidP="008F62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2F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решения городского Совета депутатов об утверждении Положения о порядке проведения конкурса на замещение вакантной должности муниципальной службы в администрации городского поселения «Город Удачный» муниципального района «Мирнинский район» Республики Саха (Якутия)</w:t>
      </w:r>
    </w:p>
    <w:p w14:paraId="56694081" w14:textId="77777777" w:rsidR="008F62B0" w:rsidRDefault="008F62B0" w:rsidP="008F62B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EDC7F6A" w14:textId="77777777" w:rsidR="008F62B0" w:rsidRPr="008F62B0" w:rsidRDefault="008F62B0" w:rsidP="008F62B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Данное Положение о порядке проведения конкурса на замещение вакантной должности муниципальной службы в администрации муниципального образования «Город Удачный» Мирнинского района Республики Саха (Якутия) (далее – Положение) разработано в соответствии со статьей 17 Федерального закона от 2 марта 2007 года № 25-ФЗ «О муниципальной службе в Российской Федерации», статьей 14 Закона Республики Саха (Якутия) от 11 июля 2007 года 480-З № 975-</w:t>
      </w:r>
      <w:r w:rsidRPr="008F62B0">
        <w:rPr>
          <w:rFonts w:ascii="Times New Roman" w:hAnsi="Times New Roman" w:cs="Times New Roman"/>
          <w:lang w:val="en-US"/>
        </w:rPr>
        <w:t>III</w:t>
      </w:r>
      <w:r w:rsidRPr="008F62B0">
        <w:rPr>
          <w:rFonts w:ascii="Times New Roman" w:hAnsi="Times New Roman" w:cs="Times New Roman"/>
        </w:rPr>
        <w:t xml:space="preserve"> «О муниципальной службе в Республике Саха (Якутия)».</w:t>
      </w:r>
    </w:p>
    <w:p w14:paraId="0C10C43A" w14:textId="0A83CEBE" w:rsidR="008F62B0" w:rsidRPr="008F62B0" w:rsidRDefault="008F62B0" w:rsidP="008F62B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 xml:space="preserve">Положением определяется порядок проведения конкурса на замещение вакантной должности муниципальной службы в администрации </w:t>
      </w:r>
      <w:r w:rsidR="00B662FE" w:rsidRPr="00B662FE">
        <w:rPr>
          <w:rFonts w:ascii="Times New Roman" w:hAnsi="Times New Roman" w:cs="Times New Roman"/>
        </w:rPr>
        <w:t>городского поселения «Город Удачный» муниципального района «Мирнинский район» Республики Саха (Якутия)</w:t>
      </w:r>
      <w:r w:rsidRPr="008F62B0">
        <w:rPr>
          <w:rFonts w:ascii="Times New Roman" w:hAnsi="Times New Roman" w:cs="Times New Roman"/>
        </w:rPr>
        <w:t xml:space="preserve"> (далее – конкурс).</w:t>
      </w:r>
    </w:p>
    <w:p w14:paraId="7A4499D1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 xml:space="preserve">Положение не устанавливает порядок и условия проведения конкурса на замещение должности </w:t>
      </w:r>
      <w:r>
        <w:rPr>
          <w:rFonts w:ascii="Times New Roman" w:hAnsi="Times New Roman" w:cs="Times New Roman"/>
        </w:rPr>
        <w:t>заместителя главы администрации</w:t>
      </w:r>
      <w:r w:rsidRPr="008F62B0">
        <w:rPr>
          <w:rFonts w:ascii="Times New Roman" w:hAnsi="Times New Roman" w:cs="Times New Roman"/>
        </w:rPr>
        <w:t>.</w:t>
      </w:r>
    </w:p>
    <w:p w14:paraId="34CDE255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Положение состоит из четырех разделов.</w:t>
      </w:r>
    </w:p>
    <w:p w14:paraId="5970B703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В первом разделе устанавливаются общие условия проведения конкурса, определяются цели и задачи конкурса, дается понятие вакантной должности муниципальной службы.</w:t>
      </w:r>
    </w:p>
    <w:p w14:paraId="5429C9A7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Во втором разделе конкретизируются условия для участия в конкурсе, перечень документов необходимый для участия в конкурсе.</w:t>
      </w:r>
    </w:p>
    <w:p w14:paraId="6229E428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В третьем разделе определяет порядок проведения конкурса, условия опубликования сведений о конкурсе, методы оценки профессиональных и личностных качеств кандидатов.</w:t>
      </w:r>
    </w:p>
    <w:p w14:paraId="7C22C039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Четвертый раздел регулирует порядок формирования, состав, общее число членов конкурсной комиссии. В данном разделе также определяется порядок проведения заседания конкурсной комиссии, принятия решений комиссией. В соответствии с Положением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назначении.</w:t>
      </w:r>
    </w:p>
    <w:p w14:paraId="5C3547E9" w14:textId="77777777" w:rsidR="008F62B0" w:rsidRPr="008F62B0" w:rsidRDefault="008F62B0" w:rsidP="008F6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62B0">
        <w:rPr>
          <w:rFonts w:ascii="Times New Roman" w:hAnsi="Times New Roman" w:cs="Times New Roman"/>
        </w:rPr>
        <w:t>Согласно Положения кандидат вправе обжаловать решение конкурсной комиссии в соответствии с законодательством Российской Федерации.</w:t>
      </w:r>
    </w:p>
    <w:p w14:paraId="0314A392" w14:textId="59A5805A" w:rsidR="008F62B0" w:rsidRDefault="008F62B0" w:rsidP="008F6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2 статьи 17 </w:t>
      </w:r>
      <w:r w:rsidRPr="008F62B0">
        <w:rPr>
          <w:rFonts w:ascii="Times New Roman" w:hAnsi="Times New Roman" w:cs="Times New Roman"/>
        </w:rPr>
        <w:t>Федерального закона от 2 марта 2007 года № 25-ФЗ «О муниципальной службе в Российской Федерации»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Порядок проведения конкурса на замещение должности муниципальной службы устанавливается муниципальным правовым актом, принимаемым представительным органом</w:t>
      </w:r>
      <w:r w:rsidR="00B662F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9D3B70F" w14:textId="77777777" w:rsidR="008F62B0" w:rsidRDefault="008F62B0" w:rsidP="008F6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29BEF" w14:textId="77777777" w:rsidR="008F62B0" w:rsidRDefault="008F62B0" w:rsidP="008F6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4F65D" w14:textId="77777777" w:rsidR="00EA4FC2" w:rsidRPr="00664AB6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</w:p>
    <w:p w14:paraId="2B2C461F" w14:textId="77777777" w:rsidR="00EA4FC2" w:rsidRPr="00F041F0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8AE24F" w14:textId="77777777" w:rsidR="00413020" w:rsidRPr="00664AB6" w:rsidRDefault="00413020" w:rsidP="004130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18E2BD" w14:textId="77777777" w:rsidR="00413020" w:rsidRPr="00F041F0" w:rsidRDefault="00B84090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DD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3703A"/>
    <w:rsid w:val="000615E3"/>
    <w:rsid w:val="000B67A7"/>
    <w:rsid w:val="000C355C"/>
    <w:rsid w:val="001466F8"/>
    <w:rsid w:val="001879F7"/>
    <w:rsid w:val="002B16C9"/>
    <w:rsid w:val="0034639A"/>
    <w:rsid w:val="00407AFE"/>
    <w:rsid w:val="00413020"/>
    <w:rsid w:val="00413338"/>
    <w:rsid w:val="004B1693"/>
    <w:rsid w:val="0051579F"/>
    <w:rsid w:val="0057771F"/>
    <w:rsid w:val="00664AB6"/>
    <w:rsid w:val="0067221F"/>
    <w:rsid w:val="006D0967"/>
    <w:rsid w:val="00740188"/>
    <w:rsid w:val="00836839"/>
    <w:rsid w:val="008E46BE"/>
    <w:rsid w:val="008F62B0"/>
    <w:rsid w:val="00926638"/>
    <w:rsid w:val="00975A14"/>
    <w:rsid w:val="00A61F08"/>
    <w:rsid w:val="00A7179A"/>
    <w:rsid w:val="00B662FE"/>
    <w:rsid w:val="00B84090"/>
    <w:rsid w:val="00BE645A"/>
    <w:rsid w:val="00C11AF4"/>
    <w:rsid w:val="00C71EE5"/>
    <w:rsid w:val="00D63152"/>
    <w:rsid w:val="00D93553"/>
    <w:rsid w:val="00DD4338"/>
    <w:rsid w:val="00DE2540"/>
    <w:rsid w:val="00E80934"/>
    <w:rsid w:val="00EA4FC2"/>
    <w:rsid w:val="00F041F0"/>
    <w:rsid w:val="00F64022"/>
    <w:rsid w:val="00F75B91"/>
    <w:rsid w:val="00FA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0FE8"/>
  <w15:docId w15:val="{558FD5F7-1CFE-47EC-B2EA-EB114DED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msonormalbullet1gif">
    <w:name w:val="msonormalbullet1.gif"/>
    <w:basedOn w:val="a"/>
    <w:rsid w:val="0083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3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221F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2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ОК</cp:lastModifiedBy>
  <cp:revision>5</cp:revision>
  <cp:lastPrinted>2019-01-17T08:56:00Z</cp:lastPrinted>
  <dcterms:created xsi:type="dcterms:W3CDTF">2019-01-17T08:51:00Z</dcterms:created>
  <dcterms:modified xsi:type="dcterms:W3CDTF">2025-04-17T03:03:00Z</dcterms:modified>
</cp:coreProperties>
</file>